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73" w:rsidRDefault="00F32D73" w:rsidP="00F32D73">
      <w:pPr>
        <w:pStyle w:val="Normale1"/>
        <w:pageBreakBefore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ESTATE 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2018</w:t>
      </w:r>
    </w:p>
    <w:p w:rsidR="00F32D73" w:rsidRDefault="00F32D73" w:rsidP="00F32D73">
      <w:pPr>
        <w:pStyle w:val="Normale1"/>
        <w:widowControl w:val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“Vacanza da supereroi? A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Pinarella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>. Vieni con noi!”</w:t>
      </w:r>
    </w:p>
    <w:p w:rsidR="00F32D73" w:rsidRDefault="00F32D73" w:rsidP="00F32D73">
      <w:pPr>
        <w:pStyle w:val="Normale1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Progetto cofinanziato da Fondazione Comunitaria della Provincia di Pavia</w:t>
      </w:r>
      <w:r>
        <w:t xml:space="preserve"> </w:t>
      </w:r>
    </w:p>
    <w:p w:rsidR="00F32D73" w:rsidRDefault="00F32D73" w:rsidP="00F32D73">
      <w:pPr>
        <w:pStyle w:val="Normale1"/>
        <w:widowControl w:val="0"/>
        <w:jc w:val="both"/>
      </w:pPr>
      <w:r>
        <w:rPr>
          <w:rStyle w:val="Carpredefinitoparagrafo1"/>
          <w:rFonts w:ascii="Times New Roman" w:hAnsi="Times New Roman"/>
          <w:sz w:val="28"/>
          <w:szCs w:val="28"/>
        </w:rPr>
        <w:t>La nostra Associazione, con l’intento di promuovere l’inclusione sociale in ambiti differenti dalla quotidianità delle Comunità e far sperimentare una significativa esperienza di distacco ed emancipazione di alcuni giovani dalla propria famiglia, ha organizzato come ogni anno la vacanza la mare (11 giorni).</w:t>
      </w:r>
    </w:p>
    <w:p w:rsidR="00F32D73" w:rsidRDefault="00F32D73" w:rsidP="00F32D73">
      <w:pPr>
        <w:pStyle w:val="Normale1"/>
        <w:widowControl w:val="0"/>
        <w:jc w:val="both"/>
      </w:pPr>
      <w:r>
        <w:rPr>
          <w:rStyle w:val="Carpredefinitoparagrafo1"/>
          <w:rFonts w:ascii="Times New Roman" w:hAnsi="Times New Roman"/>
          <w:sz w:val="28"/>
          <w:szCs w:val="28"/>
        </w:rPr>
        <w:t xml:space="preserve">Il titolo della nostra vacanza mette l’accento sul fatto che </w:t>
      </w:r>
      <w:r>
        <w:rPr>
          <w:rStyle w:val="Carpredefinitoparagrafo1"/>
          <w:rFonts w:ascii="Times New Roman" w:hAnsi="Times New Roman"/>
          <w:b/>
          <w:sz w:val="28"/>
          <w:szCs w:val="28"/>
        </w:rPr>
        <w:t>le famiglie che lasciano andare i loro figli</w:t>
      </w:r>
      <w:r>
        <w:rPr>
          <w:rStyle w:val="Carpredefinitoparagrafo1"/>
          <w:rFonts w:ascii="Times New Roman" w:hAnsi="Times New Roman"/>
          <w:sz w:val="28"/>
          <w:szCs w:val="28"/>
        </w:rPr>
        <w:t xml:space="preserve"> fidandosi di altri compiono uno sforzo quasi da </w:t>
      </w:r>
      <w:r>
        <w:rPr>
          <w:rStyle w:val="Carpredefinitoparagrafo1"/>
          <w:rFonts w:ascii="Times New Roman" w:hAnsi="Times New Roman"/>
          <w:i/>
          <w:sz w:val="28"/>
          <w:szCs w:val="28"/>
        </w:rPr>
        <w:t>supereroi</w:t>
      </w:r>
      <w:r>
        <w:rPr>
          <w:rStyle w:val="Carpredefinitoparagrafo1"/>
          <w:rFonts w:ascii="Times New Roman" w:hAnsi="Times New Roman"/>
          <w:sz w:val="28"/>
          <w:szCs w:val="28"/>
        </w:rPr>
        <w:t xml:space="preserve">, ma anche </w:t>
      </w:r>
      <w:r>
        <w:rPr>
          <w:rStyle w:val="Carpredefinitoparagrafo1"/>
          <w:rFonts w:ascii="Times New Roman" w:hAnsi="Times New Roman"/>
          <w:b/>
          <w:sz w:val="28"/>
          <w:szCs w:val="28"/>
        </w:rPr>
        <w:t>gli stessi figli</w:t>
      </w:r>
      <w:r>
        <w:rPr>
          <w:rStyle w:val="Carpredefinitoparagrafo1"/>
          <w:rFonts w:ascii="Times New Roman" w:hAnsi="Times New Roman"/>
          <w:sz w:val="28"/>
          <w:szCs w:val="28"/>
        </w:rPr>
        <w:t xml:space="preserve"> percepiscono questo distacco come qualcosa di unico e di speciale rispetto alla loro quotidianità.</w:t>
      </w:r>
    </w:p>
    <w:p w:rsidR="00F32D73" w:rsidRDefault="00F32D73" w:rsidP="00F32D73">
      <w:pPr>
        <w:pStyle w:val="Normale1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37 partecipanti, accompagnati da 13 collaboratori, 4 volontari del servizio civile e 7</w:t>
      </w:r>
      <w:r>
        <w:t xml:space="preserve"> </w:t>
      </w:r>
      <w:r>
        <w:rPr>
          <w:rFonts w:ascii="Times New Roman" w:hAnsi="Times New Roman"/>
          <w:sz w:val="28"/>
          <w:szCs w:val="28"/>
        </w:rPr>
        <w:t>tra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operatori ed educatori delle nostre comunità,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più l’infermiera professionale, sono stati accolti nella Casa Vacanze “Mare Vita” di </w:t>
      </w:r>
      <w:proofErr w:type="spellStart"/>
      <w:r>
        <w:rPr>
          <w:rFonts w:ascii="Times New Roman" w:hAnsi="Times New Roman"/>
          <w:sz w:val="28"/>
          <w:szCs w:val="28"/>
        </w:rPr>
        <w:t>Pinarella</w:t>
      </w:r>
      <w:proofErr w:type="spellEnd"/>
      <w:r>
        <w:rPr>
          <w:rFonts w:ascii="Times New Roman" w:hAnsi="Times New Roman"/>
          <w:sz w:val="28"/>
          <w:szCs w:val="28"/>
        </w:rPr>
        <w:t xml:space="preserve"> di Cervia,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“campo base” da cui sono partite tutte le altre attività, oltre la vita di mare e relax,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per scoprire Cervia e dintorni; tutte le attività sono state organizzate tenendo conto dei</w:t>
      </w:r>
      <w:r>
        <w:t xml:space="preserve"> </w:t>
      </w:r>
      <w:r>
        <w:rPr>
          <w:rFonts w:ascii="Times New Roman" w:hAnsi="Times New Roman"/>
          <w:sz w:val="28"/>
          <w:szCs w:val="28"/>
        </w:rPr>
        <w:t>loro</w:t>
      </w:r>
      <w:r>
        <w:t xml:space="preserve"> </w:t>
      </w:r>
      <w:r>
        <w:rPr>
          <w:rFonts w:ascii="Times New Roman" w:hAnsi="Times New Roman"/>
          <w:sz w:val="28"/>
          <w:szCs w:val="28"/>
        </w:rPr>
        <w:t>bisogni</w:t>
      </w:r>
      <w:r>
        <w:t xml:space="preserve"> </w:t>
      </w:r>
      <w:r>
        <w:rPr>
          <w:rFonts w:ascii="Times New Roman" w:hAnsi="Times New Roman"/>
          <w:sz w:val="28"/>
          <w:szCs w:val="28"/>
        </w:rPr>
        <w:t>ma soprattutto dei loro interessi e desideri</w:t>
      </w:r>
    </w:p>
    <w:p w:rsidR="00F32D73" w:rsidRDefault="00F32D73" w:rsidP="00F32D73">
      <w:pPr>
        <w:pStyle w:val="Normale1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Oltre alla vita da spiaggia</w:t>
      </w:r>
      <w:r>
        <w:t xml:space="preserve"> </w:t>
      </w:r>
      <w:r>
        <w:rPr>
          <w:rFonts w:ascii="Times New Roman" w:hAnsi="Times New Roman"/>
          <w:sz w:val="28"/>
          <w:szCs w:val="28"/>
        </w:rPr>
        <w:t>con bagni</w:t>
      </w:r>
      <w:r>
        <w:t xml:space="preserve"> </w:t>
      </w:r>
      <w:r>
        <w:rPr>
          <w:rFonts w:ascii="Times New Roman" w:hAnsi="Times New Roman"/>
          <w:sz w:val="28"/>
          <w:szCs w:val="28"/>
        </w:rPr>
        <w:t>e uscite in pedalò i nostri partecipanti</w:t>
      </w:r>
      <w:r>
        <w:t xml:space="preserve"> </w:t>
      </w:r>
      <w:r>
        <w:rPr>
          <w:rFonts w:ascii="Times New Roman" w:hAnsi="Times New Roman"/>
          <w:sz w:val="28"/>
          <w:szCs w:val="28"/>
        </w:rPr>
        <w:t>hanno potuto visitare la città di Ravenna, di Rimini ed altre località del litorale romagnolo; hanno</w:t>
      </w:r>
      <w:r>
        <w:t xml:space="preserve"> </w:t>
      </w:r>
      <w:r>
        <w:rPr>
          <w:rFonts w:ascii="Times New Roman" w:hAnsi="Times New Roman"/>
          <w:sz w:val="28"/>
          <w:szCs w:val="28"/>
        </w:rPr>
        <w:t>girato per</w:t>
      </w:r>
      <w:r>
        <w:t xml:space="preserve"> </w:t>
      </w:r>
      <w:r>
        <w:rPr>
          <w:rFonts w:ascii="Times New Roman" w:hAnsi="Times New Roman"/>
          <w:sz w:val="28"/>
          <w:szCs w:val="28"/>
        </w:rPr>
        <w:t>mercatini, esposizioni di macchine d’epoca,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una</w:t>
      </w:r>
      <w:r>
        <w:t xml:space="preserve"> </w:t>
      </w:r>
      <w:r>
        <w:rPr>
          <w:rFonts w:ascii="Times New Roman" w:hAnsi="Times New Roman"/>
          <w:sz w:val="28"/>
          <w:szCs w:val="28"/>
        </w:rPr>
        <w:t>mostra dei mestieri antichi; hanno assistito a concerti</w:t>
      </w:r>
      <w:r>
        <w:t xml:space="preserve"> </w:t>
      </w:r>
      <w:r>
        <w:rPr>
          <w:rFonts w:ascii="Times New Roman" w:hAnsi="Times New Roman"/>
          <w:sz w:val="28"/>
          <w:szCs w:val="28"/>
        </w:rPr>
        <w:t>nelle piazze,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partecipato a karaoke, gare di ballo e</w:t>
      </w:r>
      <w:r>
        <w:t xml:space="preserve"> </w:t>
      </w:r>
      <w:r>
        <w:rPr>
          <w:rFonts w:ascii="Times New Roman" w:hAnsi="Times New Roman"/>
          <w:sz w:val="28"/>
          <w:szCs w:val="28"/>
        </w:rPr>
        <w:t>visto film e un gruppo</w:t>
      </w:r>
      <w:r>
        <w:t xml:space="preserve"> </w:t>
      </w:r>
      <w:r>
        <w:rPr>
          <w:rFonts w:ascii="Times New Roman" w:hAnsi="Times New Roman"/>
          <w:sz w:val="28"/>
          <w:szCs w:val="28"/>
        </w:rPr>
        <w:t>di giovani ha passato una serata</w:t>
      </w:r>
      <w:r>
        <w:t xml:space="preserve"> </w:t>
      </w:r>
      <w:r>
        <w:rPr>
          <w:rFonts w:ascii="Times New Roman" w:hAnsi="Times New Roman"/>
          <w:sz w:val="28"/>
          <w:szCs w:val="28"/>
        </w:rPr>
        <w:t>al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Samsara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t xml:space="preserve"> </w:t>
      </w:r>
      <w:r>
        <w:rPr>
          <w:rFonts w:ascii="Times New Roman" w:hAnsi="Times New Roman"/>
          <w:sz w:val="28"/>
          <w:szCs w:val="28"/>
        </w:rPr>
        <w:t>discoteca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“in”</w:t>
      </w:r>
      <w:r>
        <w:t xml:space="preserve"> </w:t>
      </w:r>
      <w:r>
        <w:rPr>
          <w:rFonts w:ascii="Times New Roman" w:hAnsi="Times New Roman"/>
          <w:sz w:val="28"/>
          <w:szCs w:val="28"/>
        </w:rPr>
        <w:t>di Riccione.</w:t>
      </w:r>
      <w:r>
        <w:t xml:space="preserve"> </w:t>
      </w:r>
    </w:p>
    <w:p w:rsidR="00F32D73" w:rsidRDefault="00F32D73" w:rsidP="00F32D73">
      <w:pPr>
        <w:pStyle w:val="Normale1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altro gruppo di ragazzi</w:t>
      </w:r>
      <w:r>
        <w:t xml:space="preserve"> </w:t>
      </w:r>
      <w:r>
        <w:rPr>
          <w:rFonts w:ascii="Times New Roman" w:hAnsi="Times New Roman"/>
          <w:sz w:val="28"/>
          <w:szCs w:val="28"/>
        </w:rPr>
        <w:t>ha partecipato al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“Meeting di Rimini”</w:t>
      </w:r>
      <w:r>
        <w:t xml:space="preserve"> </w:t>
      </w:r>
      <w:r>
        <w:rPr>
          <w:rFonts w:ascii="Times New Roman" w:hAnsi="Times New Roman"/>
          <w:sz w:val="28"/>
          <w:szCs w:val="28"/>
        </w:rPr>
        <w:t>in svolgimento in quei giorni,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tre di loro,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emozionati e orgogliosi,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hanno</w:t>
      </w:r>
      <w:r>
        <w:t xml:space="preserve"> </w:t>
      </w:r>
      <w:r>
        <w:rPr>
          <w:rFonts w:ascii="Times New Roman" w:hAnsi="Times New Roman"/>
          <w:sz w:val="28"/>
          <w:szCs w:val="28"/>
        </w:rPr>
        <w:t>parlato</w:t>
      </w:r>
      <w:r>
        <w:t xml:space="preserve"> </w:t>
      </w:r>
      <w:r>
        <w:rPr>
          <w:rFonts w:ascii="Times New Roman" w:hAnsi="Times New Roman"/>
          <w:sz w:val="28"/>
          <w:szCs w:val="28"/>
        </w:rPr>
        <w:t>in diretta</w:t>
      </w:r>
      <w:r>
        <w:t xml:space="preserve"> </w:t>
      </w:r>
      <w:r>
        <w:rPr>
          <w:rFonts w:ascii="Times New Roman" w:hAnsi="Times New Roman"/>
          <w:sz w:val="28"/>
          <w:szCs w:val="28"/>
        </w:rPr>
        <w:t>a Radio Maria e la consigliera Marta Vecchio</w:t>
      </w:r>
      <w:r>
        <w:t xml:space="preserve"> </w:t>
      </w:r>
      <w:r>
        <w:rPr>
          <w:rFonts w:ascii="Times New Roman" w:hAnsi="Times New Roman"/>
          <w:sz w:val="28"/>
          <w:szCs w:val="28"/>
        </w:rPr>
        <w:t>che li accompagnava è stata intervistata</w:t>
      </w:r>
      <w:r>
        <w:t xml:space="preserve"> </w:t>
      </w:r>
      <w:r>
        <w:rPr>
          <w:rFonts w:ascii="Times New Roman" w:hAnsi="Times New Roman"/>
          <w:sz w:val="28"/>
          <w:szCs w:val="28"/>
        </w:rPr>
        <w:t>ed ha spiegato</w:t>
      </w:r>
      <w:r>
        <w:t xml:space="preserve"> </w:t>
      </w:r>
      <w:r>
        <w:rPr>
          <w:rFonts w:ascii="Times New Roman" w:hAnsi="Times New Roman"/>
          <w:sz w:val="28"/>
          <w:szCs w:val="28"/>
        </w:rPr>
        <w:t>l’importanza dell’inclusione sociale dei ragazzi con disabilità</w:t>
      </w:r>
      <w:r>
        <w:t xml:space="preserve"> </w:t>
      </w:r>
      <w:r>
        <w:rPr>
          <w:rFonts w:ascii="Times New Roman" w:hAnsi="Times New Roman"/>
          <w:sz w:val="28"/>
          <w:szCs w:val="28"/>
        </w:rPr>
        <w:t>e come la nostra Associazione è impegnata quotidianamente a renderla concreta (la nostra vacanza ne è la prova!);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l’intervista è stata trasmessa da TV2000.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Guardatela sulla nostra pagina </w:t>
      </w:r>
      <w:proofErr w:type="spellStart"/>
      <w:r>
        <w:rPr>
          <w:rFonts w:ascii="Times New Roman" w:hAnsi="Times New Roman"/>
          <w:sz w:val="28"/>
          <w:szCs w:val="28"/>
        </w:rPr>
        <w:t>Fb</w:t>
      </w:r>
      <w:proofErr w:type="spellEnd"/>
    </w:p>
    <w:p w:rsidR="00F32D73" w:rsidRDefault="00F32D73" w:rsidP="00F32D73">
      <w:pPr>
        <w:pStyle w:val="Normale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A1146" w:rsidRDefault="008A1146"/>
    <w:sectPr w:rsidR="008A1146" w:rsidSect="00465B6C">
      <w:pgSz w:w="11906" w:h="16838"/>
      <w:pgMar w:top="1417" w:right="1134" w:bottom="1134" w:left="1134" w:header="1417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>
    <w:useFELayout/>
  </w:compat>
  <w:rsids>
    <w:rsidRoot w:val="00F32D73"/>
    <w:rsid w:val="008A1146"/>
    <w:rsid w:val="00F3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F32D73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Carpredefinitoparagrafo1">
    <w:name w:val="Car. predefinito paragrafo1"/>
    <w:qFormat/>
    <w:rsid w:val="00F3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2</cp:revision>
  <dcterms:created xsi:type="dcterms:W3CDTF">2018-09-19T17:05:00Z</dcterms:created>
  <dcterms:modified xsi:type="dcterms:W3CDTF">2018-09-19T17:05:00Z</dcterms:modified>
</cp:coreProperties>
</file>