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C847D" w14:textId="77777777" w:rsidR="00FA3751" w:rsidRPr="00FA3751" w:rsidRDefault="00FA3751" w:rsidP="00FA3751">
      <w:pPr>
        <w:jc w:val="left"/>
        <w:rPr>
          <w:rFonts w:eastAsia="Times New Roman" w:cs="Times New Roman"/>
          <w:lang w:eastAsia="it-IT"/>
        </w:rPr>
      </w:pPr>
      <w:r w:rsidRPr="00FA3751">
        <w:rPr>
          <w:rFonts w:eastAsia="Times New Roman" w:cs="Times New Roman"/>
          <w:lang w:eastAsia="it-IT"/>
        </w:rPr>
        <w:t>Gentilissime/i</w:t>
      </w:r>
    </w:p>
    <w:p w14:paraId="12B37EB0" w14:textId="77777777" w:rsidR="00FA3751" w:rsidRPr="00FA3751" w:rsidRDefault="00FA3751" w:rsidP="00FA375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vi inviamo come aggiornamenti SAI? del 14.12.2020 la DGR 3972, avente come tema “Programmi di formazione /informazione sul Progetto di Vita legato al Dopo di Noi in attuazione della DGR XI/3404/2020. (</w:t>
      </w:r>
      <w:r w:rsidRPr="00FA375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oggetto di un precedente invio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). </w:t>
      </w:r>
    </w:p>
    <w:p w14:paraId="0B0FE029" w14:textId="77777777" w:rsidR="00FA3751" w:rsidRPr="00FA3751" w:rsidRDefault="00FA3751" w:rsidP="00FA375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A3751">
        <w:rPr>
          <w:rFonts w:ascii="Arial" w:eastAsia="Times New Roman" w:hAnsi="Arial" w:cs="Arial"/>
          <w:color w:val="000000"/>
          <w:lang w:eastAsia="it-IT"/>
        </w:rPr>
        <w:t>Con la DGR 3972 vengono stanziati fondi e stabiliti criteri per l’attuazione di percorsi formativi/</w:t>
      </w:r>
      <w:proofErr w:type="gramStart"/>
      <w:r w:rsidRPr="00FA3751">
        <w:rPr>
          <w:rFonts w:ascii="Arial" w:eastAsia="Times New Roman" w:hAnsi="Arial" w:cs="Arial"/>
          <w:color w:val="000000"/>
          <w:lang w:eastAsia="it-IT"/>
        </w:rPr>
        <w:t>informativi  finalizzati</w:t>
      </w:r>
      <w:proofErr w:type="gramEnd"/>
      <w:r w:rsidRPr="00FA3751">
        <w:rPr>
          <w:rFonts w:ascii="Arial" w:eastAsia="Times New Roman" w:hAnsi="Arial" w:cs="Arial"/>
          <w:color w:val="000000"/>
          <w:lang w:eastAsia="it-IT"/>
        </w:rPr>
        <w:t xml:space="preserve"> ad affinare le competenze degli operatori impegnati nella costruzione del Progetto Individuale, persone con disabilità e loro famiglie incluse</w:t>
      </w:r>
      <w:r w:rsidRPr="00FA3751">
        <w:rPr>
          <w:rFonts w:ascii="Arial" w:eastAsia="Times New Roman" w:hAnsi="Arial" w:cs="Arial"/>
          <w:color w:val="1F497D"/>
          <w:lang w:eastAsia="it-IT"/>
        </w:rPr>
        <w:t xml:space="preserve"> </w:t>
      </w:r>
      <w:r w:rsidRPr="00FA3751">
        <w:rPr>
          <w:rFonts w:ascii="Arial" w:eastAsia="Times New Roman" w:hAnsi="Arial" w:cs="Arial"/>
          <w:color w:val="000000"/>
          <w:lang w:eastAsia="it-IT"/>
        </w:rPr>
        <w:t>e a stabilire buone prassi territoriali da prendere come riferimento.</w:t>
      </w:r>
    </w:p>
    <w:p w14:paraId="7B173D89" w14:textId="77777777" w:rsidR="00FA3751" w:rsidRPr="00FA3751" w:rsidRDefault="00FA3751" w:rsidP="00FA375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r w:rsidRPr="00FA375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Ricorderete che come Anffas Pavia 3 anni orsono avevamo già organizzato un ciclo di incontri informativi/formativi nell'ambito del Progetto Come Archi per le frecce </w:t>
      </w:r>
    </w:p>
    <w:p w14:paraId="45A0BD43" w14:textId="77777777" w:rsidR="00FA3751" w:rsidRPr="00FA3751" w:rsidRDefault="00FA3751" w:rsidP="00FA375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r w:rsidRPr="00FA375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Vista l’importanza dei contenuti che coinvolgono tutti, operatori e famiglie, ne consigliamo l’attenta lettura, in modo particolare dell’allegato 1.</w:t>
      </w:r>
    </w:p>
    <w:p w14:paraId="42897CFF" w14:textId="77777777" w:rsidR="00FA3751" w:rsidRPr="00FA3751" w:rsidRDefault="00FA3751" w:rsidP="00FA375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A3751">
        <w:rPr>
          <w:rFonts w:ascii="Arial" w:eastAsia="Times New Roman" w:hAnsi="Arial" w:cs="Arial"/>
          <w:i/>
          <w:iCs/>
          <w:color w:val="000000"/>
          <w:lang w:eastAsia="it-IT"/>
        </w:rPr>
        <w:t>Con l'occasione</w:t>
      </w:r>
      <w:r w:rsidRPr="00FA3751">
        <w:rPr>
          <w:rFonts w:ascii="Arial" w:eastAsia="Times New Roman" w:hAnsi="Arial" w:cs="Arial"/>
          <w:color w:val="000000"/>
          <w:lang w:eastAsia="it-IT"/>
        </w:rPr>
        <w:t>, in merito agli avvisi pubblici degli Ambiti di Pavia e dell'Alto e Basso Pavese e alle relative domande che vi abbiamo inviato il 2 novembre scorso,</w:t>
      </w:r>
    </w:p>
    <w:p w14:paraId="2F8D0B52" w14:textId="77777777" w:rsidR="00FA3751" w:rsidRPr="00FA3751" w:rsidRDefault="00FA3751" w:rsidP="00FA375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A375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ricordiamo che: 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1:) le domande vanno presentate via email (Consorzio Sociale Pavese) o tramite il portale (Ambito Alto e Basso Pavese) entro il 31 dicembre 2020; 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 xml:space="preserve">2)  I documenti più importati  da allegare alla domanda sono  </w:t>
      </w:r>
      <w:proofErr w:type="spellStart"/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ìl</w:t>
      </w:r>
      <w:proofErr w:type="spellEnd"/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verbale di handicap di gravità art.3 comma 3 L.104/92 e l'ISEE Socio Sanitario della famiglia in corso di validità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3) Casa Satellite offre il seguente intervento gestionale: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ACCOMPAGNAMENTO ALL'AUTONOMIA rivolto alla persona con disabilità (Voucher annuale sino a € 4800)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e anche alla sua famiglia con consulenza e sostegno con psicologa (il voucher di cui sopra è incrementabile di un valore annuo fino a € 600,00, fino al limite massimo di € 5400 annuali) 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L'accompagnamento secondo la Regione è di durata biennale 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I SATELLITI che hanno già fruito di un biennio di accompagnamento POSSONO CHIEDERE DI PROSEGUIRE IL PERCORSO PER UN ALTRO ANNO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 </w:t>
      </w:r>
      <w:r w:rsidRPr="00FA375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Come SAI? l'A.S. Orofino e la scrivente sono a vostra disposizione per informazioni/chiarimenti ed eventuale supporto nella presentazione delle domande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 </w:t>
      </w:r>
    </w:p>
    <w:p w14:paraId="50F8039B" w14:textId="77777777" w:rsidR="00FA3751" w:rsidRPr="00FA3751" w:rsidRDefault="00FA3751" w:rsidP="00FA375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Cordiali saluti e buona settimana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 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Elisabetta Carini </w:t>
      </w: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proofErr w:type="spellStart"/>
      <w:proofErr w:type="gramStart"/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SAI?Anffas</w:t>
      </w:r>
      <w:proofErr w:type="spellEnd"/>
      <w:proofErr w:type="gramEnd"/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Pavia Onlus </w:t>
      </w:r>
    </w:p>
    <w:p w14:paraId="55AF41B3" w14:textId="77777777" w:rsidR="00FA3751" w:rsidRPr="00FA3751" w:rsidRDefault="00FA3751" w:rsidP="00FA375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3F785B8D" w14:textId="77777777" w:rsidR="00FA3751" w:rsidRPr="00FA3751" w:rsidRDefault="00FA3751" w:rsidP="00FA375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A37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075CFCCE" w14:textId="77777777" w:rsidR="00FA3751" w:rsidRPr="00FA3751" w:rsidRDefault="00FA3751" w:rsidP="00FA375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8FD8521" w14:textId="77777777" w:rsidR="00587811" w:rsidRDefault="00587811"/>
    <w:sectPr w:rsidR="00587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C6"/>
    <w:rsid w:val="00587811"/>
    <w:rsid w:val="00987481"/>
    <w:rsid w:val="00B74BBD"/>
    <w:rsid w:val="00E86CC6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9F81E-E4F3-47CE-B50D-CBDC692A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2</cp:revision>
  <dcterms:created xsi:type="dcterms:W3CDTF">2020-12-14T14:59:00Z</dcterms:created>
  <dcterms:modified xsi:type="dcterms:W3CDTF">2020-12-14T15:01:00Z</dcterms:modified>
</cp:coreProperties>
</file>